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A8" w:rsidRDefault="00DB1154"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95D6D" w:rsidRDefault="00DB1154"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95D6D" w:rsidRDefault="00DB1154"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CULTURE</w:t>
      </w:r>
    </w:p>
    <w:p w:rsidR="00F95D6D" w:rsidRDefault="00F95D6D" w:rsidP="00B52EF9">
      <w:pPr>
        <w:spacing w:line="480" w:lineRule="auto"/>
        <w:rPr>
          <w:rFonts w:ascii="Times New Roman" w:hAnsi="Times New Roman" w:cs="Times New Roman"/>
          <w:sz w:val="24"/>
          <w:szCs w:val="24"/>
        </w:rPr>
      </w:pPr>
    </w:p>
    <w:p w:rsidR="00A501A1" w:rsidRPr="00B52EF9" w:rsidRDefault="00DB1154" w:rsidP="00D82A0B">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My</w:t>
      </w:r>
      <w:r w:rsidR="00D82A0B">
        <w:rPr>
          <w:rFonts w:ascii="Times New Roman" w:hAnsi="Times New Roman" w:cs="Times New Roman"/>
          <w:sz w:val="24"/>
          <w:szCs w:val="24"/>
        </w:rPr>
        <w:t xml:space="preserve"> </w:t>
      </w:r>
      <w:r w:rsidR="009B306A">
        <w:rPr>
          <w:rFonts w:ascii="Times New Roman" w:hAnsi="Times New Roman" w:cs="Times New Roman"/>
          <w:sz w:val="24"/>
          <w:szCs w:val="24"/>
        </w:rPr>
        <w:t>cultural origin lies in Islamic culture</w:t>
      </w:r>
      <w:r w:rsidR="00D82A0B">
        <w:rPr>
          <w:rFonts w:ascii="Times New Roman" w:hAnsi="Times New Roman" w:cs="Times New Roman"/>
          <w:sz w:val="24"/>
          <w:szCs w:val="24"/>
        </w:rPr>
        <w:t xml:space="preserve">. Oriental </w:t>
      </w:r>
      <w:r w:rsidR="008515B4" w:rsidRPr="00B52EF9">
        <w:rPr>
          <w:rFonts w:ascii="Times New Roman" w:hAnsi="Times New Roman" w:cs="Times New Roman"/>
          <w:sz w:val="24"/>
          <w:szCs w:val="24"/>
        </w:rPr>
        <w:t>cult</w:t>
      </w:r>
      <w:r w:rsidR="00D82A0B">
        <w:rPr>
          <w:rFonts w:ascii="Times New Roman" w:hAnsi="Times New Roman" w:cs="Times New Roman"/>
          <w:sz w:val="24"/>
          <w:szCs w:val="24"/>
        </w:rPr>
        <w:t>ure is based on a diversity of architecture, customs, literature, politics, and lifestyle</w:t>
      </w:r>
      <w:r w:rsidR="009B306A">
        <w:rPr>
          <w:rFonts w:ascii="Times New Roman" w:hAnsi="Times New Roman" w:cs="Times New Roman"/>
          <w:sz w:val="24"/>
          <w:szCs w:val="24"/>
        </w:rPr>
        <w:t>. Islamic</w:t>
      </w:r>
      <w:r w:rsidR="008515B4" w:rsidRPr="00B52EF9">
        <w:rPr>
          <w:rFonts w:ascii="Times New Roman" w:hAnsi="Times New Roman" w:cs="Times New Roman"/>
          <w:sz w:val="24"/>
          <w:szCs w:val="24"/>
        </w:rPr>
        <w:t xml:space="preserve"> culture has distinct elements that give it meaning. Elements include arts that involve creative endeavors and</w:t>
      </w:r>
      <w:r w:rsidR="00D82A0B">
        <w:rPr>
          <w:rFonts w:ascii="Times New Roman" w:hAnsi="Times New Roman" w:cs="Times New Roman"/>
          <w:sz w:val="24"/>
          <w:szCs w:val="24"/>
        </w:rPr>
        <w:t xml:space="preserve"> </w:t>
      </w:r>
      <w:r w:rsidR="005406DD">
        <w:rPr>
          <w:rFonts w:ascii="Times New Roman" w:hAnsi="Times New Roman" w:cs="Times New Roman"/>
          <w:sz w:val="24"/>
          <w:szCs w:val="24"/>
        </w:rPr>
        <w:t>disciplines. The</w:t>
      </w:r>
      <w:r w:rsidR="00D82A0B">
        <w:rPr>
          <w:rFonts w:ascii="Times New Roman" w:hAnsi="Times New Roman" w:cs="Times New Roman"/>
          <w:sz w:val="24"/>
          <w:szCs w:val="24"/>
        </w:rPr>
        <w:t xml:space="preserve"> main pillars in this </w:t>
      </w:r>
      <w:r w:rsidR="006A2B0A">
        <w:rPr>
          <w:rFonts w:ascii="Times New Roman" w:hAnsi="Times New Roman" w:cs="Times New Roman"/>
          <w:sz w:val="24"/>
          <w:szCs w:val="24"/>
        </w:rPr>
        <w:t>include alms, prayer, the profession of faith, and pilgrimage</w:t>
      </w:r>
      <w:r w:rsidR="008515B4" w:rsidRPr="00B52EF9">
        <w:rPr>
          <w:rFonts w:ascii="Times New Roman" w:hAnsi="Times New Roman" w:cs="Times New Roman"/>
          <w:sz w:val="24"/>
          <w:szCs w:val="24"/>
        </w:rPr>
        <w:t>. The types of food consumed</w:t>
      </w:r>
      <w:r w:rsidR="009B306A">
        <w:rPr>
          <w:rFonts w:ascii="Times New Roman" w:hAnsi="Times New Roman" w:cs="Times New Roman"/>
          <w:sz w:val="24"/>
          <w:szCs w:val="24"/>
        </w:rPr>
        <w:t xml:space="preserve"> are known as halal such as fish killed by removal from water sources</w:t>
      </w:r>
      <w:r w:rsidRPr="00B52EF9">
        <w:rPr>
          <w:rFonts w:ascii="Times New Roman" w:hAnsi="Times New Roman" w:cs="Times New Roman"/>
          <w:sz w:val="24"/>
          <w:szCs w:val="24"/>
        </w:rPr>
        <w:t>, sports held by the nation, the art of dance in music that involv</w:t>
      </w:r>
      <w:r w:rsidR="006A2B0A">
        <w:rPr>
          <w:rFonts w:ascii="Times New Roman" w:hAnsi="Times New Roman" w:cs="Times New Roman"/>
          <w:sz w:val="24"/>
          <w:szCs w:val="24"/>
        </w:rPr>
        <w:t>es the rhythm and melody which are dominant</w:t>
      </w:r>
      <w:r w:rsidRPr="00B52EF9">
        <w:rPr>
          <w:rFonts w:ascii="Times New Roman" w:hAnsi="Times New Roman" w:cs="Times New Roman"/>
          <w:sz w:val="24"/>
          <w:szCs w:val="24"/>
        </w:rPr>
        <w:t>.</w:t>
      </w:r>
      <w:r w:rsidR="006A2B0A">
        <w:rPr>
          <w:rFonts w:ascii="Times New Roman" w:hAnsi="Times New Roman" w:cs="Times New Roman"/>
          <w:sz w:val="24"/>
          <w:szCs w:val="24"/>
        </w:rPr>
        <w:t xml:space="preserve"> Music is melodies are planned </w:t>
      </w:r>
      <w:r w:rsidR="005406DD">
        <w:rPr>
          <w:rFonts w:ascii="Times New Roman" w:hAnsi="Times New Roman" w:cs="Times New Roman"/>
          <w:sz w:val="24"/>
          <w:szCs w:val="24"/>
        </w:rPr>
        <w:t xml:space="preserve">in </w:t>
      </w:r>
      <w:r w:rsidR="009B306A">
        <w:rPr>
          <w:rFonts w:ascii="Times New Roman" w:hAnsi="Times New Roman" w:cs="Times New Roman"/>
          <w:sz w:val="24"/>
          <w:szCs w:val="24"/>
        </w:rPr>
        <w:t>terms</w:t>
      </w:r>
      <w:r w:rsidR="005406DD">
        <w:rPr>
          <w:rFonts w:ascii="Times New Roman" w:hAnsi="Times New Roman" w:cs="Times New Roman"/>
          <w:sz w:val="24"/>
          <w:szCs w:val="24"/>
        </w:rPr>
        <w:t xml:space="preserve"> of modes known as </w:t>
      </w:r>
      <w:proofErr w:type="spellStart"/>
      <w:proofErr w:type="gramStart"/>
      <w:r w:rsidR="005406DD">
        <w:rPr>
          <w:rFonts w:ascii="Times New Roman" w:hAnsi="Times New Roman" w:cs="Times New Roman"/>
          <w:sz w:val="24"/>
          <w:szCs w:val="24"/>
        </w:rPr>
        <w:t>maqamat</w:t>
      </w:r>
      <w:proofErr w:type="spellEnd"/>
      <w:r w:rsidR="006D60BE">
        <w:rPr>
          <w:rFonts w:ascii="Times New Roman" w:hAnsi="Times New Roman" w:cs="Times New Roman"/>
          <w:sz w:val="24"/>
          <w:szCs w:val="24"/>
        </w:rPr>
        <w:t xml:space="preserve">  (</w:t>
      </w:r>
      <w:proofErr w:type="gramEnd"/>
      <w:r w:rsidR="006D60BE">
        <w:rPr>
          <w:rFonts w:ascii="Times New Roman" w:hAnsi="Times New Roman" w:cs="Times New Roman"/>
          <w:sz w:val="24"/>
          <w:szCs w:val="24"/>
        </w:rPr>
        <w:t>Huda et al 2020)</w:t>
      </w:r>
      <w:r w:rsidR="005406DD">
        <w:rPr>
          <w:rFonts w:ascii="Times New Roman" w:hAnsi="Times New Roman" w:cs="Times New Roman"/>
          <w:sz w:val="24"/>
          <w:szCs w:val="24"/>
        </w:rPr>
        <w:t>.</w:t>
      </w:r>
    </w:p>
    <w:p w:rsidR="008E2E79" w:rsidRPr="00B52EF9" w:rsidRDefault="00DB1154"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The sense of belonging to th</w:t>
      </w:r>
      <w:r w:rsidRPr="00B52EF9">
        <w:rPr>
          <w:rFonts w:ascii="Times New Roman" w:hAnsi="Times New Roman" w:cs="Times New Roman"/>
          <w:sz w:val="24"/>
          <w:szCs w:val="24"/>
        </w:rPr>
        <w:t>e western culture has been led by the shared values, beliefs, and norms of the people we are living with wi</w:t>
      </w:r>
      <w:r w:rsidR="005406DD">
        <w:rPr>
          <w:rFonts w:ascii="Times New Roman" w:hAnsi="Times New Roman" w:cs="Times New Roman"/>
          <w:sz w:val="24"/>
          <w:szCs w:val="24"/>
        </w:rPr>
        <w:t>thin the country. In the Islamic</w:t>
      </w:r>
      <w:r w:rsidRPr="00B52EF9">
        <w:rPr>
          <w:rFonts w:ascii="Times New Roman" w:hAnsi="Times New Roman" w:cs="Times New Roman"/>
          <w:sz w:val="24"/>
          <w:szCs w:val="24"/>
        </w:rPr>
        <w:t xml:space="preserve"> c</w:t>
      </w:r>
      <w:r w:rsidR="005406DD">
        <w:rPr>
          <w:rFonts w:ascii="Times New Roman" w:hAnsi="Times New Roman" w:cs="Times New Roman"/>
          <w:sz w:val="24"/>
          <w:szCs w:val="24"/>
        </w:rPr>
        <w:t xml:space="preserve">ulture, they uphold </w:t>
      </w:r>
      <w:r w:rsidR="009B306A">
        <w:rPr>
          <w:rFonts w:ascii="Times New Roman" w:hAnsi="Times New Roman" w:cs="Times New Roman"/>
          <w:sz w:val="24"/>
          <w:szCs w:val="24"/>
        </w:rPr>
        <w:t>Islam</w:t>
      </w:r>
      <w:r w:rsidR="005406DD">
        <w:rPr>
          <w:rFonts w:ascii="Times New Roman" w:hAnsi="Times New Roman" w:cs="Times New Roman"/>
          <w:sz w:val="24"/>
          <w:szCs w:val="24"/>
        </w:rPr>
        <w:t xml:space="preserve"> religion</w:t>
      </w:r>
      <w:r w:rsidRPr="00B52EF9">
        <w:rPr>
          <w:rFonts w:ascii="Times New Roman" w:hAnsi="Times New Roman" w:cs="Times New Roman"/>
          <w:sz w:val="24"/>
          <w:szCs w:val="24"/>
        </w:rPr>
        <w:t xml:space="preserve"> which has the majority in the country with thre</w:t>
      </w:r>
      <w:r w:rsidR="005406DD">
        <w:rPr>
          <w:rFonts w:ascii="Times New Roman" w:hAnsi="Times New Roman" w:cs="Times New Roman"/>
          <w:sz w:val="24"/>
          <w:szCs w:val="24"/>
        </w:rPr>
        <w:t xml:space="preserve">e-quarters being </w:t>
      </w:r>
      <w:r w:rsidR="002217A6">
        <w:rPr>
          <w:rFonts w:ascii="Times New Roman" w:hAnsi="Times New Roman" w:cs="Times New Roman"/>
          <w:sz w:val="24"/>
          <w:szCs w:val="24"/>
        </w:rPr>
        <w:t>Muslims</w:t>
      </w:r>
      <w:r w:rsidRPr="00B52EF9">
        <w:rPr>
          <w:rFonts w:ascii="Times New Roman" w:hAnsi="Times New Roman" w:cs="Times New Roman"/>
          <w:sz w:val="24"/>
          <w:szCs w:val="24"/>
        </w:rPr>
        <w:t xml:space="preserve">. The </w:t>
      </w:r>
      <w:r w:rsidRPr="00B52EF9">
        <w:rPr>
          <w:rFonts w:ascii="Times New Roman" w:hAnsi="Times New Roman" w:cs="Times New Roman"/>
          <w:sz w:val="24"/>
          <w:szCs w:val="24"/>
        </w:rPr>
        <w:t>Christian b</w:t>
      </w:r>
      <w:r w:rsidR="005406DD">
        <w:rPr>
          <w:rFonts w:ascii="Times New Roman" w:hAnsi="Times New Roman" w:cs="Times New Roman"/>
          <w:sz w:val="24"/>
          <w:szCs w:val="24"/>
        </w:rPr>
        <w:t>eliefs in fasting and prayer</w:t>
      </w:r>
      <w:r w:rsidRPr="00B52EF9">
        <w:rPr>
          <w:rFonts w:ascii="Times New Roman" w:hAnsi="Times New Roman" w:cs="Times New Roman"/>
          <w:sz w:val="24"/>
          <w:szCs w:val="24"/>
        </w:rPr>
        <w:t xml:space="preserve"> have shaped the personality. </w:t>
      </w:r>
      <w:r w:rsidR="005406DD">
        <w:rPr>
          <w:rFonts w:ascii="Times New Roman" w:hAnsi="Times New Roman" w:cs="Times New Roman"/>
          <w:sz w:val="24"/>
          <w:szCs w:val="24"/>
        </w:rPr>
        <w:t xml:space="preserve">In </w:t>
      </w:r>
      <w:r w:rsidR="00195A16" w:rsidRPr="00B52EF9">
        <w:rPr>
          <w:rFonts w:ascii="Times New Roman" w:hAnsi="Times New Roman" w:cs="Times New Roman"/>
          <w:sz w:val="24"/>
          <w:szCs w:val="24"/>
        </w:rPr>
        <w:t>the public fi</w:t>
      </w:r>
      <w:r w:rsidR="005406DD">
        <w:rPr>
          <w:rFonts w:ascii="Times New Roman" w:hAnsi="Times New Roman" w:cs="Times New Roman"/>
          <w:sz w:val="24"/>
          <w:szCs w:val="24"/>
        </w:rPr>
        <w:t xml:space="preserve">gures are expected to confess about belief in </w:t>
      </w:r>
      <w:r w:rsidR="002217A6">
        <w:rPr>
          <w:rFonts w:ascii="Times New Roman" w:hAnsi="Times New Roman" w:cs="Times New Roman"/>
          <w:sz w:val="24"/>
          <w:szCs w:val="24"/>
        </w:rPr>
        <w:t>Allah</w:t>
      </w:r>
      <w:r w:rsidR="005406DD">
        <w:rPr>
          <w:rFonts w:ascii="Times New Roman" w:hAnsi="Times New Roman" w:cs="Times New Roman"/>
          <w:sz w:val="24"/>
          <w:szCs w:val="24"/>
        </w:rPr>
        <w:t>, belief in the day of judgment,</w:t>
      </w:r>
      <w:r w:rsidR="002217A6">
        <w:rPr>
          <w:rFonts w:ascii="Times New Roman" w:hAnsi="Times New Roman" w:cs="Times New Roman"/>
          <w:sz w:val="24"/>
          <w:szCs w:val="24"/>
        </w:rPr>
        <w:t xml:space="preserve"> </w:t>
      </w:r>
      <w:r w:rsidR="005406DD">
        <w:rPr>
          <w:rFonts w:ascii="Times New Roman" w:hAnsi="Times New Roman" w:cs="Times New Roman"/>
          <w:sz w:val="24"/>
          <w:szCs w:val="24"/>
        </w:rPr>
        <w:t>belief in holy books, belief in prophets</w:t>
      </w:r>
      <w:r w:rsidR="00195A16" w:rsidRPr="00B52EF9">
        <w:rPr>
          <w:rFonts w:ascii="Times New Roman" w:hAnsi="Times New Roman" w:cs="Times New Roman"/>
          <w:sz w:val="24"/>
          <w:szCs w:val="24"/>
        </w:rPr>
        <w:t xml:space="preserve">, this has come from the </w:t>
      </w:r>
      <w:r w:rsidR="005406DD">
        <w:rPr>
          <w:rFonts w:ascii="Times New Roman" w:hAnsi="Times New Roman" w:cs="Times New Roman"/>
          <w:sz w:val="24"/>
          <w:szCs w:val="24"/>
        </w:rPr>
        <w:t>cultural beliefs of Islamic culture</w:t>
      </w:r>
      <w:r w:rsidR="00195A16" w:rsidRPr="00B52EF9">
        <w:rPr>
          <w:rFonts w:ascii="Times New Roman" w:hAnsi="Times New Roman" w:cs="Times New Roman"/>
          <w:sz w:val="24"/>
          <w:szCs w:val="24"/>
        </w:rPr>
        <w:t>. With these beliefs, there is the incorporation of values to the administration of the states. Since I have grown up in a c</w:t>
      </w:r>
      <w:r w:rsidR="005406DD">
        <w:rPr>
          <w:rFonts w:ascii="Times New Roman" w:hAnsi="Times New Roman" w:cs="Times New Roman"/>
          <w:sz w:val="24"/>
          <w:szCs w:val="24"/>
        </w:rPr>
        <w:t>ountry that upholds the Islamic religion</w:t>
      </w:r>
      <w:r w:rsidR="00195A16" w:rsidRPr="00B52EF9">
        <w:rPr>
          <w:rFonts w:ascii="Times New Roman" w:hAnsi="Times New Roman" w:cs="Times New Roman"/>
          <w:sz w:val="24"/>
          <w:szCs w:val="24"/>
        </w:rPr>
        <w:t xml:space="preserve"> this has a</w:t>
      </w:r>
      <w:r w:rsidR="005406DD">
        <w:rPr>
          <w:rFonts w:ascii="Times New Roman" w:hAnsi="Times New Roman" w:cs="Times New Roman"/>
          <w:sz w:val="24"/>
          <w:szCs w:val="24"/>
        </w:rPr>
        <w:t xml:space="preserve">utomatically made me a </w:t>
      </w:r>
      <w:r w:rsidR="002217A6">
        <w:rPr>
          <w:rFonts w:ascii="Times New Roman" w:hAnsi="Times New Roman" w:cs="Times New Roman"/>
          <w:sz w:val="24"/>
          <w:szCs w:val="24"/>
        </w:rPr>
        <w:t>Muslim</w:t>
      </w:r>
      <w:r w:rsidR="00195A16" w:rsidRPr="00B52EF9">
        <w:rPr>
          <w:rFonts w:ascii="Times New Roman" w:hAnsi="Times New Roman" w:cs="Times New Roman"/>
          <w:sz w:val="24"/>
          <w:szCs w:val="24"/>
        </w:rPr>
        <w:t>.</w:t>
      </w:r>
    </w:p>
    <w:p w:rsidR="00195A16" w:rsidRPr="00B52EF9" w:rsidRDefault="00DB1154"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The cultural difference became eviden</w:t>
      </w:r>
      <w:r w:rsidRPr="00B52EF9">
        <w:rPr>
          <w:rFonts w:ascii="Times New Roman" w:hAnsi="Times New Roman" w:cs="Times New Roman"/>
          <w:sz w:val="24"/>
          <w:szCs w:val="24"/>
        </w:rPr>
        <w:t>t when interacting with</w:t>
      </w:r>
      <w:r w:rsidR="002217A6">
        <w:rPr>
          <w:rFonts w:ascii="Times New Roman" w:hAnsi="Times New Roman" w:cs="Times New Roman"/>
          <w:sz w:val="24"/>
          <w:szCs w:val="24"/>
        </w:rPr>
        <w:t xml:space="preserve"> people who have a western</w:t>
      </w:r>
      <w:r w:rsidRPr="00B52EF9">
        <w:rPr>
          <w:rFonts w:ascii="Times New Roman" w:hAnsi="Times New Roman" w:cs="Times New Roman"/>
          <w:sz w:val="24"/>
          <w:szCs w:val="24"/>
        </w:rPr>
        <w:t xml:space="preserve"> culture. The types of beliefs contradict, the genre of music listen, in the Islamic culture during performing music they </w:t>
      </w:r>
      <w:r w:rsidR="00395FD7" w:rsidRPr="00B52EF9">
        <w:rPr>
          <w:rFonts w:ascii="Times New Roman" w:hAnsi="Times New Roman" w:cs="Times New Roman"/>
          <w:sz w:val="24"/>
          <w:szCs w:val="24"/>
        </w:rPr>
        <w:t xml:space="preserve">believe that musical instruments are forbidden which is un contrary to the </w:t>
      </w:r>
      <w:r w:rsidR="00395FD7" w:rsidRPr="00B52EF9">
        <w:rPr>
          <w:rFonts w:ascii="Times New Roman" w:hAnsi="Times New Roman" w:cs="Times New Roman"/>
          <w:sz w:val="24"/>
          <w:szCs w:val="24"/>
        </w:rPr>
        <w:lastRenderedPageBreak/>
        <w:t>western culture where music instruments are seen to be important in making the songs more entertaining. Islamic culture beliefs in the vocal codes only, in their art they have incorporated both religious and Muslim traditions.</w:t>
      </w:r>
    </w:p>
    <w:p w:rsidR="00CD4053" w:rsidRPr="00B52EF9" w:rsidRDefault="006D60BE" w:rsidP="00F95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Sayan-Cengiz</w:t>
      </w:r>
      <w:proofErr w:type="spellEnd"/>
      <w:r>
        <w:rPr>
          <w:rFonts w:ascii="Times New Roman" w:hAnsi="Times New Roman" w:cs="Times New Roman"/>
          <w:sz w:val="24"/>
          <w:szCs w:val="24"/>
        </w:rPr>
        <w:t>, (2018) argues that</w:t>
      </w:r>
      <w:r w:rsidR="00DB1154" w:rsidRPr="00B52EF9">
        <w:rPr>
          <w:rFonts w:ascii="Times New Roman" w:hAnsi="Times New Roman" w:cs="Times New Roman"/>
          <w:sz w:val="24"/>
          <w:szCs w:val="24"/>
        </w:rPr>
        <w:t xml:space="preserve"> neighborhood influences individual </w:t>
      </w:r>
      <w:r w:rsidR="00DB1154" w:rsidRPr="00B52EF9">
        <w:rPr>
          <w:rFonts w:ascii="Times New Roman" w:hAnsi="Times New Roman" w:cs="Times New Roman"/>
          <w:sz w:val="24"/>
          <w:szCs w:val="24"/>
        </w:rPr>
        <w:t>culture through social cohesion and social controls.</w:t>
      </w:r>
      <w:r w:rsidR="002217A6">
        <w:rPr>
          <w:rFonts w:ascii="Times New Roman" w:hAnsi="Times New Roman" w:cs="Times New Roman"/>
          <w:sz w:val="24"/>
          <w:szCs w:val="24"/>
        </w:rPr>
        <w:t xml:space="preserve"> Islamic culture gives guidelines to be followed related to economics, environment, and relationship to other humans in their neighborhood. There are two main basic principles related to the neighborhood which are privacy and avoiding breaking </w:t>
      </w:r>
      <w:r w:rsidR="00B61DDB">
        <w:rPr>
          <w:rFonts w:ascii="Times New Roman" w:hAnsi="Times New Roman" w:cs="Times New Roman"/>
          <w:sz w:val="24"/>
          <w:szCs w:val="24"/>
        </w:rPr>
        <w:t>another person’s</w:t>
      </w:r>
      <w:r w:rsidR="002217A6">
        <w:rPr>
          <w:rFonts w:ascii="Times New Roman" w:hAnsi="Times New Roman" w:cs="Times New Roman"/>
          <w:sz w:val="24"/>
          <w:szCs w:val="24"/>
        </w:rPr>
        <w:t xml:space="preserve"> right, this principle will help in developing </w:t>
      </w:r>
      <w:r w:rsidR="00B61DDB">
        <w:rPr>
          <w:rFonts w:ascii="Times New Roman" w:hAnsi="Times New Roman" w:cs="Times New Roman"/>
          <w:sz w:val="24"/>
          <w:szCs w:val="24"/>
        </w:rPr>
        <w:t>peaceful</w:t>
      </w:r>
      <w:r w:rsidR="002217A6">
        <w:rPr>
          <w:rFonts w:ascii="Times New Roman" w:hAnsi="Times New Roman" w:cs="Times New Roman"/>
          <w:sz w:val="24"/>
          <w:szCs w:val="24"/>
        </w:rPr>
        <w:t xml:space="preserve"> </w:t>
      </w:r>
      <w:r w:rsidR="00B61DDB">
        <w:rPr>
          <w:rFonts w:ascii="Times New Roman" w:hAnsi="Times New Roman" w:cs="Times New Roman"/>
          <w:sz w:val="24"/>
          <w:szCs w:val="24"/>
        </w:rPr>
        <w:t>co-existence</w:t>
      </w:r>
      <w:r w:rsidR="002217A6">
        <w:rPr>
          <w:rFonts w:ascii="Times New Roman" w:hAnsi="Times New Roman" w:cs="Times New Roman"/>
          <w:sz w:val="24"/>
          <w:szCs w:val="24"/>
        </w:rPr>
        <w:t xml:space="preserve"> among the people in the </w:t>
      </w:r>
      <w:r w:rsidR="00B61DDB">
        <w:rPr>
          <w:rFonts w:ascii="Times New Roman" w:hAnsi="Times New Roman" w:cs="Times New Roman"/>
          <w:sz w:val="24"/>
          <w:szCs w:val="24"/>
        </w:rPr>
        <w:t xml:space="preserve">society. The principal also advocates for the avoidance of violating the privacy of </w:t>
      </w:r>
      <w:bookmarkStart w:id="0" w:name="_GoBack"/>
      <w:bookmarkEnd w:id="0"/>
      <w:r w:rsidR="00B61DDB">
        <w:rPr>
          <w:rFonts w:ascii="Times New Roman" w:hAnsi="Times New Roman" w:cs="Times New Roman"/>
          <w:sz w:val="24"/>
          <w:szCs w:val="24"/>
        </w:rPr>
        <w:t>their neighbors. According to the Islamic culture, some values are incorporated when they are designing houses, from these values there is an influence in their housing patterns and the neighborhood.</w:t>
      </w:r>
    </w:p>
    <w:p w:rsidR="005D0C30" w:rsidRPr="00B52EF9" w:rsidRDefault="00DB1154"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w:t>
      </w:r>
      <w:r w:rsidR="00B61DDB">
        <w:rPr>
          <w:rFonts w:ascii="Times New Roman" w:hAnsi="Times New Roman" w:cs="Times New Roman"/>
          <w:sz w:val="24"/>
          <w:szCs w:val="24"/>
        </w:rPr>
        <w:t>e favorite dishes in the Islamic</w:t>
      </w:r>
      <w:r w:rsidRPr="00B52EF9">
        <w:rPr>
          <w:rFonts w:ascii="Times New Roman" w:hAnsi="Times New Roman" w:cs="Times New Roman"/>
          <w:sz w:val="24"/>
          <w:szCs w:val="24"/>
        </w:rPr>
        <w:t xml:space="preserve"> culture ar</w:t>
      </w:r>
      <w:r w:rsidR="00B61DDB">
        <w:rPr>
          <w:rFonts w:ascii="Times New Roman" w:hAnsi="Times New Roman" w:cs="Times New Roman"/>
          <w:sz w:val="24"/>
          <w:szCs w:val="24"/>
        </w:rPr>
        <w:t>e baida roti</w:t>
      </w:r>
      <w:r w:rsidRPr="00B52EF9">
        <w:rPr>
          <w:rFonts w:ascii="Times New Roman" w:hAnsi="Times New Roman" w:cs="Times New Roman"/>
          <w:sz w:val="24"/>
          <w:szCs w:val="24"/>
        </w:rPr>
        <w:t>,</w:t>
      </w:r>
      <w:r w:rsidR="00B61DDB">
        <w:rPr>
          <w:rFonts w:ascii="Times New Roman" w:hAnsi="Times New Roman" w:cs="Times New Roman"/>
          <w:sz w:val="24"/>
          <w:szCs w:val="24"/>
        </w:rPr>
        <w:t xml:space="preserve"> chicken biryani, mutton kheema, garlic mustard fishlet, bheja fry,</w:t>
      </w:r>
      <w:r w:rsidRPr="00B52EF9">
        <w:rPr>
          <w:rFonts w:ascii="Times New Roman" w:hAnsi="Times New Roman" w:cs="Times New Roman"/>
          <w:sz w:val="24"/>
          <w:szCs w:val="24"/>
        </w:rPr>
        <w:t xml:space="preserve"> the largest population depends on this for their nutrition purposes. </w:t>
      </w:r>
      <w:r w:rsidR="00B61DDB">
        <w:rPr>
          <w:rFonts w:ascii="Times New Roman" w:hAnsi="Times New Roman" w:cs="Times New Roman"/>
          <w:sz w:val="24"/>
          <w:szCs w:val="24"/>
        </w:rPr>
        <w:t>Favorite books include the Quran</w:t>
      </w:r>
      <w:r w:rsidR="002616B4">
        <w:rPr>
          <w:rFonts w:ascii="Times New Roman" w:hAnsi="Times New Roman" w:cs="Times New Roman"/>
          <w:sz w:val="24"/>
          <w:szCs w:val="24"/>
        </w:rPr>
        <w:t>, ancient books such as The Shambhala Guide to Sufism, a venture of Islam, an atlas of the Islamic world, history of Arab people, and Islamic art and architecture</w:t>
      </w:r>
      <w:r w:rsidRPr="00B52EF9">
        <w:rPr>
          <w:rFonts w:ascii="Times New Roman" w:hAnsi="Times New Roman" w:cs="Times New Roman"/>
          <w:sz w:val="24"/>
          <w:szCs w:val="24"/>
        </w:rPr>
        <w:t>. The m</w:t>
      </w:r>
      <w:r w:rsidR="002616B4">
        <w:rPr>
          <w:rFonts w:ascii="Times New Roman" w:hAnsi="Times New Roman" w:cs="Times New Roman"/>
          <w:sz w:val="24"/>
          <w:szCs w:val="24"/>
        </w:rPr>
        <w:t xml:space="preserve">ore popular music genre is nasheeds that are moral and religious which have no musical instruments, Nasheeds use musical percussion instruments known as daff. They also have Sufi music </w:t>
      </w:r>
      <w:r w:rsidR="00474E09">
        <w:rPr>
          <w:rFonts w:ascii="Times New Roman" w:hAnsi="Times New Roman" w:cs="Times New Roman"/>
          <w:sz w:val="24"/>
          <w:szCs w:val="24"/>
        </w:rPr>
        <w:t>in this genre it's performed for entertainment with a religious tone despite that they are not in a religious service</w:t>
      </w:r>
      <w:r w:rsidRPr="00B52EF9">
        <w:rPr>
          <w:rFonts w:ascii="Times New Roman" w:hAnsi="Times New Roman" w:cs="Times New Roman"/>
          <w:sz w:val="24"/>
          <w:szCs w:val="24"/>
        </w:rPr>
        <w:t>.</w:t>
      </w:r>
      <w:r w:rsidR="000109C3" w:rsidRPr="00B52EF9">
        <w:rPr>
          <w:rFonts w:ascii="Times New Roman" w:hAnsi="Times New Roman" w:cs="Times New Roman"/>
          <w:sz w:val="24"/>
          <w:szCs w:val="24"/>
        </w:rPr>
        <w:t xml:space="preserve"> The popular arts are painting, film stories, and literature.</w:t>
      </w:r>
      <w:r w:rsidR="00474E09">
        <w:rPr>
          <w:rFonts w:ascii="Times New Roman" w:hAnsi="Times New Roman" w:cs="Times New Roman"/>
          <w:sz w:val="24"/>
          <w:szCs w:val="24"/>
        </w:rPr>
        <w:t xml:space="preserve"> in the Islamic culture, men are not allowed to dance those exempted are the Sufi that involves whirling dervishes.</w:t>
      </w:r>
      <w:r w:rsidR="000109C3" w:rsidRPr="00B52EF9">
        <w:rPr>
          <w:rFonts w:ascii="Times New Roman" w:hAnsi="Times New Roman" w:cs="Times New Roman"/>
          <w:sz w:val="24"/>
          <w:szCs w:val="24"/>
        </w:rPr>
        <w:t xml:space="preserve"> </w:t>
      </w:r>
      <w:r w:rsidR="00474E09">
        <w:rPr>
          <w:rFonts w:ascii="Times New Roman" w:hAnsi="Times New Roman" w:cs="Times New Roman"/>
          <w:sz w:val="24"/>
          <w:szCs w:val="24"/>
        </w:rPr>
        <w:t xml:space="preserve">Favorite dance involves belly dancing in the middle east and Filipino Muslim </w:t>
      </w:r>
      <w:r w:rsidR="00474E09">
        <w:rPr>
          <w:rFonts w:ascii="Times New Roman" w:hAnsi="Times New Roman" w:cs="Times New Roman"/>
          <w:sz w:val="24"/>
          <w:szCs w:val="24"/>
        </w:rPr>
        <w:lastRenderedPageBreak/>
        <w:t>dances</w:t>
      </w:r>
      <w:r w:rsidR="000109C3" w:rsidRPr="00B52EF9">
        <w:rPr>
          <w:rFonts w:ascii="Times New Roman" w:hAnsi="Times New Roman" w:cs="Times New Roman"/>
          <w:sz w:val="24"/>
          <w:szCs w:val="24"/>
        </w:rPr>
        <w:t>.</w:t>
      </w:r>
      <w:r w:rsidR="001C47BE" w:rsidRPr="00B52EF9">
        <w:rPr>
          <w:rFonts w:ascii="Times New Roman" w:hAnsi="Times New Roman" w:cs="Times New Roman"/>
          <w:sz w:val="24"/>
          <w:szCs w:val="24"/>
        </w:rPr>
        <w:t xml:space="preserve"> </w:t>
      </w:r>
      <w:r w:rsidR="005A6894" w:rsidRPr="00B52EF9">
        <w:rPr>
          <w:rFonts w:ascii="Times New Roman" w:hAnsi="Times New Roman" w:cs="Times New Roman"/>
          <w:sz w:val="24"/>
          <w:szCs w:val="24"/>
        </w:rPr>
        <w:t>From</w:t>
      </w:r>
      <w:r w:rsidR="001C47BE" w:rsidRPr="00B52EF9">
        <w:rPr>
          <w:rFonts w:ascii="Times New Roman" w:hAnsi="Times New Roman" w:cs="Times New Roman"/>
          <w:sz w:val="24"/>
          <w:szCs w:val="24"/>
        </w:rPr>
        <w:t xml:space="preserve"> elements cited that are constituents of the culture are important because they give meaning to the culture and distinguishes it from other cultures.</w:t>
      </w:r>
      <w:r w:rsidRPr="00B52EF9">
        <w:rPr>
          <w:rFonts w:ascii="Times New Roman" w:hAnsi="Times New Roman" w:cs="Times New Roman"/>
          <w:sz w:val="24"/>
          <w:szCs w:val="24"/>
        </w:rPr>
        <w:t xml:space="preserve"> </w:t>
      </w:r>
    </w:p>
    <w:p w:rsidR="00F066E4" w:rsidRDefault="00DB1154" w:rsidP="009D6B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belong to the female</w:t>
      </w:r>
      <w:r w:rsidR="00506799" w:rsidRPr="00B52EF9">
        <w:rPr>
          <w:rFonts w:ascii="Times New Roman" w:hAnsi="Times New Roman" w:cs="Times New Roman"/>
          <w:sz w:val="24"/>
          <w:szCs w:val="24"/>
        </w:rPr>
        <w:t xml:space="preserve"> gender. Culture has dictated the roles that gender should undertake in society accordingly. Gender roles are based on biological </w:t>
      </w:r>
      <w:r w:rsidR="00707F46" w:rsidRPr="00B52EF9">
        <w:rPr>
          <w:rFonts w:ascii="Times New Roman" w:hAnsi="Times New Roman" w:cs="Times New Roman"/>
          <w:sz w:val="24"/>
          <w:szCs w:val="24"/>
        </w:rPr>
        <w:t xml:space="preserve">facts that are determined by the sex a person belongs. The social role has played a big part in determining the </w:t>
      </w:r>
      <w:r w:rsidR="005A6894" w:rsidRPr="00B52EF9">
        <w:rPr>
          <w:rFonts w:ascii="Times New Roman" w:hAnsi="Times New Roman" w:cs="Times New Roman"/>
          <w:sz w:val="24"/>
          <w:szCs w:val="24"/>
        </w:rPr>
        <w:t>roles,</w:t>
      </w:r>
      <w:r w:rsidR="00707F46" w:rsidRPr="00B52EF9">
        <w:rPr>
          <w:rFonts w:ascii="Times New Roman" w:hAnsi="Times New Roman" w:cs="Times New Roman"/>
          <w:sz w:val="24"/>
          <w:szCs w:val="24"/>
        </w:rPr>
        <w:t xml:space="preserve"> this has influenced the social structure that determines the division of </w:t>
      </w:r>
      <w:r w:rsidR="005A6894" w:rsidRPr="00B52EF9">
        <w:rPr>
          <w:rFonts w:ascii="Times New Roman" w:hAnsi="Times New Roman" w:cs="Times New Roman"/>
          <w:sz w:val="24"/>
          <w:szCs w:val="24"/>
        </w:rPr>
        <w:t>labor</w:t>
      </w:r>
      <w:r w:rsidR="00707F46" w:rsidRPr="00B52EF9">
        <w:rPr>
          <w:rFonts w:ascii="Times New Roman" w:hAnsi="Times New Roman" w:cs="Times New Roman"/>
          <w:sz w:val="24"/>
          <w:szCs w:val="24"/>
        </w:rPr>
        <w:t xml:space="preserve"> that causes gendered social behavior. Gender roles have become challenging due to changing social struc</w:t>
      </w:r>
      <w:r w:rsidR="009D6B7D">
        <w:rPr>
          <w:rFonts w:ascii="Times New Roman" w:hAnsi="Times New Roman" w:cs="Times New Roman"/>
          <w:sz w:val="24"/>
          <w:szCs w:val="24"/>
        </w:rPr>
        <w:t>ture. Islamic gender roles wives were expected to be obedient and mothers taking care of the families</w:t>
      </w:r>
      <w:r w:rsidR="00707F46" w:rsidRPr="00B52EF9">
        <w:rPr>
          <w:rFonts w:ascii="Times New Roman" w:hAnsi="Times New Roman" w:cs="Times New Roman"/>
          <w:sz w:val="24"/>
          <w:szCs w:val="24"/>
        </w:rPr>
        <w:t>.</w:t>
      </w:r>
      <w:r w:rsidR="009D6B7D">
        <w:rPr>
          <w:rFonts w:ascii="Times New Roman" w:hAnsi="Times New Roman" w:cs="Times New Roman"/>
          <w:sz w:val="24"/>
          <w:szCs w:val="24"/>
        </w:rPr>
        <w:t xml:space="preserve">  The men are given the role of guardianship for the provision of family upkeep, this will help to avoid crisis between the spouses in a family setting. The Quran, states that men as protectors and maintainers of women. Young girls grew up in harem where they were taught their </w:t>
      </w:r>
      <w:r>
        <w:rPr>
          <w:rFonts w:ascii="Times New Roman" w:hAnsi="Times New Roman" w:cs="Times New Roman"/>
          <w:sz w:val="24"/>
          <w:szCs w:val="24"/>
        </w:rPr>
        <w:t xml:space="preserve">roles at a tender </w:t>
      </w:r>
      <w:r w:rsidR="006D60BE">
        <w:rPr>
          <w:rFonts w:ascii="Times New Roman" w:hAnsi="Times New Roman" w:cs="Times New Roman"/>
          <w:sz w:val="24"/>
          <w:szCs w:val="24"/>
        </w:rPr>
        <w:t>age (</w:t>
      </w:r>
      <w:proofErr w:type="spellStart"/>
      <w:r w:rsidR="006D60BE">
        <w:rPr>
          <w:rFonts w:ascii="Times New Roman" w:hAnsi="Times New Roman" w:cs="Times New Roman"/>
          <w:sz w:val="24"/>
          <w:szCs w:val="24"/>
        </w:rPr>
        <w:t>Urbaeva</w:t>
      </w:r>
      <w:proofErr w:type="spellEnd"/>
      <w:r w:rsidR="006D60BE">
        <w:rPr>
          <w:rFonts w:ascii="Times New Roman" w:hAnsi="Times New Roman" w:cs="Times New Roman"/>
          <w:sz w:val="24"/>
          <w:szCs w:val="24"/>
        </w:rPr>
        <w:t>, 2019).</w:t>
      </w:r>
    </w:p>
    <w:p w:rsidR="00C4403B" w:rsidRPr="00B52EF9" w:rsidRDefault="00DB1154" w:rsidP="009D6B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conformed to the gender roles by growing in the harem which was out of bound to males with an exemption of masters of the house, in this hare</w:t>
      </w:r>
      <w:r>
        <w:rPr>
          <w:rFonts w:ascii="Times New Roman" w:hAnsi="Times New Roman" w:cs="Times New Roman"/>
          <w:sz w:val="24"/>
          <w:szCs w:val="24"/>
        </w:rPr>
        <w:t xml:space="preserve">m I was taught domestic duties and Islamic law. In the Quran women are requires to dress in a modest way that will display decency and to cover their blossoms with veils. From the law of </w:t>
      </w:r>
      <w:r w:rsidR="00A8384D">
        <w:rPr>
          <w:rFonts w:ascii="Times New Roman" w:hAnsi="Times New Roman" w:cs="Times New Roman"/>
          <w:sz w:val="24"/>
          <w:szCs w:val="24"/>
        </w:rPr>
        <w:t>Hijab, women are expected to cover their faces and body as they leave home. Another conformity to gender roles comes when attending mosques where women, children, and men pray in different groups as required by Islamic culture</w:t>
      </w:r>
      <w:r w:rsidR="005A6894" w:rsidRPr="00B52EF9">
        <w:rPr>
          <w:rFonts w:ascii="Times New Roman" w:hAnsi="Times New Roman" w:cs="Times New Roman"/>
          <w:sz w:val="24"/>
          <w:szCs w:val="24"/>
        </w:rPr>
        <w:t>.</w:t>
      </w:r>
    </w:p>
    <w:p w:rsidR="005A6894" w:rsidRPr="00B52EF9" w:rsidRDefault="00DB1154" w:rsidP="00F95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BB6BE0">
        <w:rPr>
          <w:rFonts w:ascii="Times New Roman" w:hAnsi="Times New Roman" w:cs="Times New Roman"/>
          <w:sz w:val="24"/>
          <w:szCs w:val="24"/>
        </w:rPr>
        <w:t xml:space="preserve"> </w:t>
      </w:r>
      <w:r w:rsidR="000F6703">
        <w:rPr>
          <w:rFonts w:ascii="Times New Roman" w:hAnsi="Times New Roman" w:cs="Times New Roman"/>
          <w:sz w:val="24"/>
          <w:szCs w:val="24"/>
        </w:rPr>
        <w:t xml:space="preserve">  </w:t>
      </w:r>
      <w:r w:rsidR="00506799" w:rsidRPr="00B52EF9">
        <w:rPr>
          <w:rFonts w:ascii="Times New Roman" w:hAnsi="Times New Roman" w:cs="Times New Roman"/>
          <w:sz w:val="24"/>
          <w:szCs w:val="24"/>
        </w:rPr>
        <w:t>The culture has shown significance in resting forms of o</w:t>
      </w:r>
      <w:r w:rsidR="00A8384D">
        <w:rPr>
          <w:rFonts w:ascii="Times New Roman" w:hAnsi="Times New Roman" w:cs="Times New Roman"/>
          <w:sz w:val="24"/>
          <w:szCs w:val="24"/>
        </w:rPr>
        <w:t>ppression by ensuring comfort to all people</w:t>
      </w:r>
      <w:r w:rsidR="008C6ADD" w:rsidRPr="00B52EF9">
        <w:rPr>
          <w:rFonts w:ascii="Times New Roman" w:hAnsi="Times New Roman" w:cs="Times New Roman"/>
          <w:sz w:val="24"/>
          <w:szCs w:val="24"/>
        </w:rPr>
        <w:t>,</w:t>
      </w:r>
      <w:r w:rsidR="006804B6">
        <w:rPr>
          <w:rFonts w:ascii="Times New Roman" w:hAnsi="Times New Roman" w:cs="Times New Roman"/>
          <w:sz w:val="24"/>
          <w:szCs w:val="24"/>
        </w:rPr>
        <w:t xml:space="preserve"> due to diversity </w:t>
      </w:r>
      <w:r w:rsidR="006804B6" w:rsidRPr="00B52EF9">
        <w:rPr>
          <w:rFonts w:ascii="Times New Roman" w:hAnsi="Times New Roman" w:cs="Times New Roman"/>
          <w:sz w:val="24"/>
          <w:szCs w:val="24"/>
        </w:rPr>
        <w:t>people</w:t>
      </w:r>
      <w:r w:rsidR="00506799" w:rsidRPr="00B52EF9">
        <w:rPr>
          <w:rFonts w:ascii="Times New Roman" w:hAnsi="Times New Roman" w:cs="Times New Roman"/>
          <w:sz w:val="24"/>
          <w:szCs w:val="24"/>
        </w:rPr>
        <w:t xml:space="preserve"> have respect for the</w:t>
      </w:r>
      <w:r w:rsidR="006804B6">
        <w:rPr>
          <w:rFonts w:ascii="Times New Roman" w:hAnsi="Times New Roman" w:cs="Times New Roman"/>
          <w:sz w:val="24"/>
          <w:szCs w:val="24"/>
        </w:rPr>
        <w:t xml:space="preserve"> cultures and differences. The most common oppression in the Islamic culture prevents the empowerment of women who have been sabotaged by political ideologies. There is also sexual oppression inflicted on women</w:t>
      </w:r>
      <w:r w:rsidR="00506799" w:rsidRPr="00B52EF9">
        <w:rPr>
          <w:rFonts w:ascii="Times New Roman" w:hAnsi="Times New Roman" w:cs="Times New Roman"/>
          <w:sz w:val="24"/>
          <w:szCs w:val="24"/>
        </w:rPr>
        <w:t>.</w:t>
      </w:r>
      <w:r w:rsidR="006804B6">
        <w:rPr>
          <w:rFonts w:ascii="Times New Roman" w:hAnsi="Times New Roman" w:cs="Times New Roman"/>
          <w:sz w:val="24"/>
          <w:szCs w:val="24"/>
        </w:rPr>
        <w:t xml:space="preserve"> A country </w:t>
      </w:r>
      <w:r w:rsidR="006804B6">
        <w:rPr>
          <w:rFonts w:ascii="Times New Roman" w:hAnsi="Times New Roman" w:cs="Times New Roman"/>
          <w:sz w:val="24"/>
          <w:szCs w:val="24"/>
        </w:rPr>
        <w:lastRenderedPageBreak/>
        <w:t>that has shown women oppression is Saudi Arabia this has been instituted by sharia laws and Wahhabi culture</w:t>
      </w:r>
      <w:r w:rsidRPr="00BB6BE0">
        <w:rPr>
          <w:rFonts w:ascii="Times New Roman" w:hAnsi="Times New Roman" w:cs="Times New Roman"/>
          <w:sz w:val="24"/>
          <w:szCs w:val="24"/>
        </w:rPr>
        <w:t>.</w:t>
      </w:r>
      <w:r w:rsidR="006804B6">
        <w:rPr>
          <w:rFonts w:ascii="Times New Roman" w:hAnsi="Times New Roman" w:cs="Times New Roman"/>
          <w:sz w:val="24"/>
          <w:szCs w:val="24"/>
        </w:rPr>
        <w:t xml:space="preserve"> To fight against this a group of feminists from the country came up with strategies by establishing an internet radio station to fight for space for women</w:t>
      </w:r>
      <w:r w:rsidR="00773A75" w:rsidRPr="00B52EF9">
        <w:rPr>
          <w:rFonts w:ascii="Times New Roman" w:hAnsi="Times New Roman" w:cs="Times New Roman"/>
          <w:sz w:val="24"/>
          <w:szCs w:val="24"/>
        </w:rPr>
        <w:t>.</w:t>
      </w:r>
    </w:p>
    <w:p w:rsidR="00773A75" w:rsidRPr="00B52EF9" w:rsidRDefault="00DB1154" w:rsidP="006804B6">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 xml:space="preserve">The culture has accommodated the diversity of the people from this am in a position to learn that for </w:t>
      </w:r>
      <w:r w:rsidR="00462743" w:rsidRPr="00B52EF9">
        <w:rPr>
          <w:rFonts w:ascii="Times New Roman" w:hAnsi="Times New Roman" w:cs="Times New Roman"/>
          <w:sz w:val="24"/>
          <w:szCs w:val="24"/>
        </w:rPr>
        <w:t>peaceful</w:t>
      </w:r>
      <w:r w:rsidRPr="00B52EF9">
        <w:rPr>
          <w:rFonts w:ascii="Times New Roman" w:hAnsi="Times New Roman" w:cs="Times New Roman"/>
          <w:sz w:val="24"/>
          <w:szCs w:val="24"/>
        </w:rPr>
        <w:t xml:space="preserve"> coexistence people must put their differences aside despite the variation in cultural beliefs.</w:t>
      </w:r>
      <w:r w:rsidR="00462743" w:rsidRPr="00B52EF9">
        <w:rPr>
          <w:rFonts w:ascii="Times New Roman" w:hAnsi="Times New Roman" w:cs="Times New Roman"/>
          <w:sz w:val="24"/>
          <w:szCs w:val="24"/>
        </w:rPr>
        <w:t xml:space="preserve"> There is a need for people to embrace cultural practices that are beneficial to all </w:t>
      </w:r>
      <w:r w:rsidR="00D96E01" w:rsidRPr="00B52EF9">
        <w:rPr>
          <w:rFonts w:ascii="Times New Roman" w:hAnsi="Times New Roman" w:cs="Times New Roman"/>
          <w:sz w:val="24"/>
          <w:szCs w:val="24"/>
        </w:rPr>
        <w:t>this is due to interdependence among the people that have led to social interactions. Social interactions are necessary because they give room for economic activities that will help eradicate poverty among the di</w:t>
      </w:r>
      <w:r w:rsidR="006804B6">
        <w:rPr>
          <w:rFonts w:ascii="Times New Roman" w:hAnsi="Times New Roman" w:cs="Times New Roman"/>
          <w:sz w:val="24"/>
          <w:szCs w:val="24"/>
        </w:rPr>
        <w:t xml:space="preserve">sadvantaged in society.  Islamic culture </w:t>
      </w:r>
      <w:r w:rsidR="00D96E01" w:rsidRPr="00B52EF9">
        <w:rPr>
          <w:rFonts w:ascii="Times New Roman" w:hAnsi="Times New Roman" w:cs="Times New Roman"/>
          <w:sz w:val="24"/>
          <w:szCs w:val="24"/>
        </w:rPr>
        <w:t>has played a major role in fighting religious oppression by giving freedom to the establishment of various denomi</w:t>
      </w:r>
      <w:r w:rsidR="006804B6">
        <w:rPr>
          <w:rFonts w:ascii="Times New Roman" w:hAnsi="Times New Roman" w:cs="Times New Roman"/>
          <w:sz w:val="24"/>
          <w:szCs w:val="24"/>
        </w:rPr>
        <w:t xml:space="preserve">nations without discrimination </w:t>
      </w:r>
      <w:r w:rsidR="009B306A">
        <w:rPr>
          <w:rFonts w:ascii="Times New Roman" w:hAnsi="Times New Roman" w:cs="Times New Roman"/>
          <w:sz w:val="24"/>
          <w:szCs w:val="24"/>
        </w:rPr>
        <w:t>of religious</w:t>
      </w:r>
      <w:r w:rsidR="006804B6">
        <w:rPr>
          <w:rFonts w:ascii="Times New Roman" w:hAnsi="Times New Roman" w:cs="Times New Roman"/>
          <w:sz w:val="24"/>
          <w:szCs w:val="24"/>
        </w:rPr>
        <w:t xml:space="preserve"> beliefs</w:t>
      </w:r>
      <w:r w:rsidR="00E72C22" w:rsidRPr="00B52EF9">
        <w:rPr>
          <w:rFonts w:ascii="Times New Roman" w:hAnsi="Times New Roman" w:cs="Times New Roman"/>
          <w:sz w:val="24"/>
          <w:szCs w:val="24"/>
        </w:rPr>
        <w:t>. There is a need to avoid struggles caused by the culture to prevent retrogressive moves to the people.</w:t>
      </w:r>
      <w:r w:rsidR="00D96E01" w:rsidRPr="00B52EF9">
        <w:rPr>
          <w:rFonts w:ascii="Times New Roman" w:hAnsi="Times New Roman" w:cs="Times New Roman"/>
          <w:sz w:val="24"/>
          <w:szCs w:val="24"/>
        </w:rPr>
        <w:t xml:space="preserve">   </w:t>
      </w:r>
    </w:p>
    <w:p w:rsidR="00395FD7" w:rsidRPr="00B52EF9" w:rsidRDefault="00395FD7" w:rsidP="00B52EF9">
      <w:pPr>
        <w:spacing w:line="480" w:lineRule="auto"/>
        <w:rPr>
          <w:rFonts w:ascii="Times New Roman" w:hAnsi="Times New Roman" w:cs="Times New Roman"/>
          <w:sz w:val="24"/>
          <w:szCs w:val="24"/>
        </w:rPr>
      </w:pPr>
    </w:p>
    <w:p w:rsidR="00395FD7" w:rsidRDefault="00395FD7"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6B4DEE" w:rsidRDefault="006B4DEE" w:rsidP="006B4DEE">
      <w:pPr>
        <w:spacing w:line="480" w:lineRule="auto"/>
        <w:rPr>
          <w:rFonts w:ascii="Times New Roman" w:hAnsi="Times New Roman" w:cs="Times New Roman"/>
          <w:sz w:val="24"/>
          <w:szCs w:val="24"/>
        </w:rPr>
      </w:pPr>
    </w:p>
    <w:p w:rsidR="000F6703" w:rsidRDefault="006B4DEE" w:rsidP="006B4DE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B1154">
        <w:rPr>
          <w:rFonts w:ascii="Times New Roman" w:hAnsi="Times New Roman" w:cs="Times New Roman"/>
          <w:sz w:val="24"/>
          <w:szCs w:val="24"/>
        </w:rPr>
        <w:t>Reference</w:t>
      </w: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6B4DEE" w:rsidP="006D60BE">
      <w:pPr>
        <w:spacing w:line="480" w:lineRule="auto"/>
        <w:ind w:left="720" w:hanging="720"/>
        <w:rPr>
          <w:rFonts w:ascii="Times New Roman" w:hAnsi="Times New Roman" w:cs="Times New Roman"/>
          <w:sz w:val="24"/>
          <w:szCs w:val="24"/>
        </w:rPr>
      </w:pPr>
      <w:r w:rsidRPr="006B4DEE">
        <w:rPr>
          <w:rFonts w:ascii="Times New Roman" w:hAnsi="Times New Roman" w:cs="Times New Roman"/>
          <w:sz w:val="24"/>
          <w:szCs w:val="24"/>
        </w:rPr>
        <w:t xml:space="preserve">Huda, M., </w:t>
      </w:r>
      <w:proofErr w:type="spellStart"/>
      <w:r w:rsidRPr="006B4DEE">
        <w:rPr>
          <w:rFonts w:ascii="Times New Roman" w:hAnsi="Times New Roman" w:cs="Times New Roman"/>
          <w:sz w:val="24"/>
          <w:szCs w:val="24"/>
        </w:rPr>
        <w:t>Khoirurrijal</w:t>
      </w:r>
      <w:proofErr w:type="spellEnd"/>
      <w:r w:rsidRPr="006B4DEE">
        <w:rPr>
          <w:rFonts w:ascii="Times New Roman" w:hAnsi="Times New Roman" w:cs="Times New Roman"/>
          <w:sz w:val="24"/>
          <w:szCs w:val="24"/>
        </w:rPr>
        <w:t xml:space="preserve">, K., </w:t>
      </w:r>
      <w:proofErr w:type="spellStart"/>
      <w:r w:rsidRPr="006B4DEE">
        <w:rPr>
          <w:rFonts w:ascii="Times New Roman" w:hAnsi="Times New Roman" w:cs="Times New Roman"/>
          <w:sz w:val="24"/>
          <w:szCs w:val="24"/>
        </w:rPr>
        <w:t>Dacholfany</w:t>
      </w:r>
      <w:proofErr w:type="spellEnd"/>
      <w:r w:rsidRPr="006B4DEE">
        <w:rPr>
          <w:rFonts w:ascii="Times New Roman" w:hAnsi="Times New Roman" w:cs="Times New Roman"/>
          <w:sz w:val="24"/>
          <w:szCs w:val="24"/>
        </w:rPr>
        <w:t xml:space="preserve">, M. I., </w:t>
      </w:r>
      <w:proofErr w:type="spellStart"/>
      <w:r w:rsidRPr="006B4DEE">
        <w:rPr>
          <w:rFonts w:ascii="Times New Roman" w:hAnsi="Times New Roman" w:cs="Times New Roman"/>
          <w:sz w:val="24"/>
          <w:szCs w:val="24"/>
        </w:rPr>
        <w:t>Susminingsih</w:t>
      </w:r>
      <w:proofErr w:type="spellEnd"/>
      <w:r w:rsidRPr="006B4DEE">
        <w:rPr>
          <w:rFonts w:ascii="Times New Roman" w:hAnsi="Times New Roman" w:cs="Times New Roman"/>
          <w:sz w:val="24"/>
          <w:szCs w:val="24"/>
        </w:rPr>
        <w:t xml:space="preserve">, S., </w:t>
      </w:r>
      <w:proofErr w:type="spellStart"/>
      <w:r w:rsidRPr="006B4DEE">
        <w:rPr>
          <w:rFonts w:ascii="Times New Roman" w:hAnsi="Times New Roman" w:cs="Times New Roman"/>
          <w:sz w:val="24"/>
          <w:szCs w:val="24"/>
        </w:rPr>
        <w:t>Hashim</w:t>
      </w:r>
      <w:proofErr w:type="spellEnd"/>
      <w:r w:rsidRPr="006B4DEE">
        <w:rPr>
          <w:rFonts w:ascii="Times New Roman" w:hAnsi="Times New Roman" w:cs="Times New Roman"/>
          <w:sz w:val="24"/>
          <w:szCs w:val="24"/>
        </w:rPr>
        <w:t>, A., Marni, N</w:t>
      </w:r>
      <w:proofErr w:type="gramStart"/>
      <w:r w:rsidRPr="006B4DEE">
        <w:rPr>
          <w:rFonts w:ascii="Times New Roman" w:hAnsi="Times New Roman" w:cs="Times New Roman"/>
          <w:sz w:val="24"/>
          <w:szCs w:val="24"/>
        </w:rPr>
        <w:t>., ...</w:t>
      </w:r>
      <w:proofErr w:type="gramEnd"/>
      <w:r w:rsidRPr="006B4DEE">
        <w:rPr>
          <w:rFonts w:ascii="Times New Roman" w:hAnsi="Times New Roman" w:cs="Times New Roman"/>
          <w:sz w:val="24"/>
          <w:szCs w:val="24"/>
        </w:rPr>
        <w:t xml:space="preserve"> &amp; </w:t>
      </w:r>
      <w:proofErr w:type="spellStart"/>
      <w:r w:rsidRPr="006B4DEE">
        <w:rPr>
          <w:rFonts w:ascii="Times New Roman" w:hAnsi="Times New Roman" w:cs="Times New Roman"/>
          <w:sz w:val="24"/>
          <w:szCs w:val="24"/>
        </w:rPr>
        <w:t>Ikhwan</w:t>
      </w:r>
      <w:proofErr w:type="spellEnd"/>
      <w:r w:rsidRPr="006B4DEE">
        <w:rPr>
          <w:rFonts w:ascii="Times New Roman" w:hAnsi="Times New Roman" w:cs="Times New Roman"/>
          <w:sz w:val="24"/>
          <w:szCs w:val="24"/>
        </w:rPr>
        <w:t>, A. (2020). Empowering learning ethics culture in Islamic education. </w:t>
      </w:r>
      <w:r w:rsidRPr="006B4DEE">
        <w:rPr>
          <w:rFonts w:ascii="Times New Roman" w:hAnsi="Times New Roman" w:cs="Times New Roman"/>
          <w:i/>
          <w:iCs/>
          <w:sz w:val="24"/>
          <w:szCs w:val="24"/>
        </w:rPr>
        <w:t>Global Perspectives on Teaching and Learning Paths in Islamic Education</w:t>
      </w:r>
      <w:r w:rsidRPr="006B4DEE">
        <w:rPr>
          <w:rFonts w:ascii="Times New Roman" w:hAnsi="Times New Roman" w:cs="Times New Roman"/>
          <w:sz w:val="24"/>
          <w:szCs w:val="24"/>
        </w:rPr>
        <w:t>, 244-267.</w:t>
      </w:r>
    </w:p>
    <w:p w:rsidR="006B4DEE" w:rsidRDefault="006B4DEE" w:rsidP="006D60BE">
      <w:pPr>
        <w:spacing w:line="480" w:lineRule="auto"/>
        <w:ind w:left="720" w:hanging="720"/>
        <w:rPr>
          <w:rFonts w:ascii="Times New Roman" w:hAnsi="Times New Roman" w:cs="Times New Roman"/>
          <w:sz w:val="24"/>
          <w:szCs w:val="24"/>
        </w:rPr>
      </w:pPr>
      <w:proofErr w:type="spellStart"/>
      <w:r w:rsidRPr="006B4DEE">
        <w:rPr>
          <w:rFonts w:ascii="Times New Roman" w:hAnsi="Times New Roman" w:cs="Times New Roman"/>
          <w:sz w:val="24"/>
          <w:szCs w:val="24"/>
        </w:rPr>
        <w:t>Urbaeva</w:t>
      </w:r>
      <w:proofErr w:type="spellEnd"/>
      <w:r w:rsidRPr="006B4DEE">
        <w:rPr>
          <w:rFonts w:ascii="Times New Roman" w:hAnsi="Times New Roman" w:cs="Times New Roman"/>
          <w:sz w:val="24"/>
          <w:szCs w:val="24"/>
        </w:rPr>
        <w:t>, J. (2019). Opportunity, social Mobility, and women’s views on gender roles in Central Asia. </w:t>
      </w:r>
      <w:r w:rsidRPr="006B4DEE">
        <w:rPr>
          <w:rFonts w:ascii="Times New Roman" w:hAnsi="Times New Roman" w:cs="Times New Roman"/>
          <w:i/>
          <w:iCs/>
          <w:sz w:val="24"/>
          <w:szCs w:val="24"/>
        </w:rPr>
        <w:t>Social work</w:t>
      </w:r>
      <w:r w:rsidRPr="006B4DEE">
        <w:rPr>
          <w:rFonts w:ascii="Times New Roman" w:hAnsi="Times New Roman" w:cs="Times New Roman"/>
          <w:sz w:val="24"/>
          <w:szCs w:val="24"/>
        </w:rPr>
        <w:t>, </w:t>
      </w:r>
      <w:r w:rsidRPr="006B4DEE">
        <w:rPr>
          <w:rFonts w:ascii="Times New Roman" w:hAnsi="Times New Roman" w:cs="Times New Roman"/>
          <w:i/>
          <w:iCs/>
          <w:sz w:val="24"/>
          <w:szCs w:val="24"/>
        </w:rPr>
        <w:t>64</w:t>
      </w:r>
      <w:r w:rsidRPr="006B4DEE">
        <w:rPr>
          <w:rFonts w:ascii="Times New Roman" w:hAnsi="Times New Roman" w:cs="Times New Roman"/>
          <w:sz w:val="24"/>
          <w:szCs w:val="24"/>
        </w:rPr>
        <w:t>(3), 207-215.</w:t>
      </w:r>
    </w:p>
    <w:p w:rsidR="006B4DEE" w:rsidRDefault="006B4DEE" w:rsidP="006D60BE">
      <w:pPr>
        <w:spacing w:line="480" w:lineRule="auto"/>
        <w:ind w:left="720" w:hanging="720"/>
        <w:rPr>
          <w:rFonts w:ascii="Times New Roman" w:hAnsi="Times New Roman" w:cs="Times New Roman"/>
          <w:sz w:val="24"/>
          <w:szCs w:val="24"/>
        </w:rPr>
      </w:pPr>
      <w:proofErr w:type="spellStart"/>
      <w:r w:rsidRPr="006B4DEE">
        <w:rPr>
          <w:rFonts w:ascii="Times New Roman" w:hAnsi="Times New Roman" w:cs="Times New Roman"/>
          <w:sz w:val="24"/>
          <w:szCs w:val="24"/>
        </w:rPr>
        <w:t>Sayan-Cengiz</w:t>
      </w:r>
      <w:proofErr w:type="spellEnd"/>
      <w:r w:rsidRPr="006B4DEE">
        <w:rPr>
          <w:rFonts w:ascii="Times New Roman" w:hAnsi="Times New Roman" w:cs="Times New Roman"/>
          <w:sz w:val="24"/>
          <w:szCs w:val="24"/>
        </w:rPr>
        <w:t xml:space="preserve">, F. (2018). Eroding the symbolic significance of veiling? The Islamic fashion magazine </w:t>
      </w:r>
      <w:proofErr w:type="spellStart"/>
      <w:r w:rsidRPr="006B4DEE">
        <w:rPr>
          <w:rFonts w:ascii="Times New Roman" w:hAnsi="Times New Roman" w:cs="Times New Roman"/>
          <w:sz w:val="24"/>
          <w:szCs w:val="24"/>
        </w:rPr>
        <w:t>Âlâ</w:t>
      </w:r>
      <w:proofErr w:type="spellEnd"/>
      <w:r w:rsidRPr="006B4DEE">
        <w:rPr>
          <w:rFonts w:ascii="Times New Roman" w:hAnsi="Times New Roman" w:cs="Times New Roman"/>
          <w:sz w:val="24"/>
          <w:szCs w:val="24"/>
        </w:rPr>
        <w:t>, consumerism, and the challenged boundaries of the “Islamic neighborhood”. </w:t>
      </w:r>
      <w:r w:rsidRPr="006B4DEE">
        <w:rPr>
          <w:rFonts w:ascii="Times New Roman" w:hAnsi="Times New Roman" w:cs="Times New Roman"/>
          <w:i/>
          <w:iCs/>
          <w:sz w:val="24"/>
          <w:szCs w:val="24"/>
        </w:rPr>
        <w:t>New Perspectives on Turkey</w:t>
      </w:r>
      <w:r w:rsidRPr="006B4DEE">
        <w:rPr>
          <w:rFonts w:ascii="Times New Roman" w:hAnsi="Times New Roman" w:cs="Times New Roman"/>
          <w:sz w:val="24"/>
          <w:szCs w:val="24"/>
        </w:rPr>
        <w:t>, </w:t>
      </w:r>
      <w:r w:rsidRPr="006B4DEE">
        <w:rPr>
          <w:rFonts w:ascii="Times New Roman" w:hAnsi="Times New Roman" w:cs="Times New Roman"/>
          <w:i/>
          <w:iCs/>
          <w:sz w:val="24"/>
          <w:szCs w:val="24"/>
        </w:rPr>
        <w:t>58</w:t>
      </w:r>
      <w:r w:rsidRPr="006B4DEE">
        <w:rPr>
          <w:rFonts w:ascii="Times New Roman" w:hAnsi="Times New Roman" w:cs="Times New Roman"/>
          <w:sz w:val="24"/>
          <w:szCs w:val="24"/>
        </w:rPr>
        <w:t>, 155-178.</w:t>
      </w:r>
    </w:p>
    <w:p w:rsidR="000F6703" w:rsidRPr="00B52EF9" w:rsidRDefault="000F6703" w:rsidP="00B52EF9">
      <w:pPr>
        <w:spacing w:line="480" w:lineRule="auto"/>
        <w:rPr>
          <w:rFonts w:ascii="Times New Roman" w:hAnsi="Times New Roman" w:cs="Times New Roman"/>
          <w:sz w:val="24"/>
          <w:szCs w:val="24"/>
        </w:rPr>
      </w:pPr>
    </w:p>
    <w:sectPr w:rsidR="000F6703" w:rsidRPr="00B52EF9" w:rsidSect="004D4A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54" w:rsidRDefault="00DB1154">
      <w:pPr>
        <w:spacing w:after="0" w:line="240" w:lineRule="auto"/>
      </w:pPr>
      <w:r>
        <w:separator/>
      </w:r>
    </w:p>
  </w:endnote>
  <w:endnote w:type="continuationSeparator" w:id="0">
    <w:p w:rsidR="00DB1154" w:rsidRDefault="00DB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54" w:rsidRDefault="00DB1154">
      <w:pPr>
        <w:spacing w:after="0" w:line="240" w:lineRule="auto"/>
      </w:pPr>
      <w:r>
        <w:separator/>
      </w:r>
    </w:p>
  </w:footnote>
  <w:footnote w:type="continuationSeparator" w:id="0">
    <w:p w:rsidR="00DB1154" w:rsidRDefault="00DB1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6050"/>
      <w:docPartObj>
        <w:docPartGallery w:val="Page Numbers (Top of Page)"/>
        <w:docPartUnique/>
      </w:docPartObj>
    </w:sdtPr>
    <w:sdtEndPr>
      <w:rPr>
        <w:noProof/>
      </w:rPr>
    </w:sdtEndPr>
    <w:sdtContent>
      <w:p w:rsidR="004D4AA8" w:rsidRDefault="00DB1154">
        <w:pPr>
          <w:pStyle w:val="Header"/>
          <w:jc w:val="right"/>
        </w:pPr>
        <w:r>
          <w:fldChar w:fldCharType="begin"/>
        </w:r>
        <w:r>
          <w:instrText xml:space="preserve"> PAGE   \* MERGEFORMAT </w:instrText>
        </w:r>
        <w:r>
          <w:fldChar w:fldCharType="separate"/>
        </w:r>
        <w:r w:rsidR="006D60BE">
          <w:rPr>
            <w:noProof/>
          </w:rPr>
          <w:t>5</w:t>
        </w:r>
        <w:r>
          <w:rPr>
            <w:noProof/>
          </w:rPr>
          <w:fldChar w:fldCharType="end"/>
        </w:r>
      </w:p>
    </w:sdtContent>
  </w:sdt>
  <w:p w:rsidR="004D4AA8" w:rsidRDefault="004D4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8" w:rsidRDefault="00DB1154" w:rsidP="004D4AA8">
    <w:pPr>
      <w:pStyle w:val="Header"/>
      <w:tabs>
        <w:tab w:val="left" w:pos="1530"/>
      </w:tabs>
    </w:pPr>
    <w:r>
      <w:tab/>
    </w:r>
    <w:r>
      <w:tab/>
    </w:r>
    <w:r>
      <w:tab/>
    </w:r>
    <w:sdt>
      <w:sdtPr>
        <w:id w:val="10685350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D60BE">
          <w:rPr>
            <w:noProof/>
          </w:rPr>
          <w:t>1</w:t>
        </w:r>
        <w:r>
          <w:rPr>
            <w:noProof/>
          </w:rPr>
          <w:fldChar w:fldCharType="end"/>
        </w:r>
      </w:sdtContent>
    </w:sdt>
  </w:p>
  <w:p w:rsidR="004D4AA8" w:rsidRDefault="004D4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B4"/>
    <w:rsid w:val="000109C3"/>
    <w:rsid w:val="000F6703"/>
    <w:rsid w:val="00195A16"/>
    <w:rsid w:val="001C47BE"/>
    <w:rsid w:val="002217A6"/>
    <w:rsid w:val="002616B4"/>
    <w:rsid w:val="00395FD7"/>
    <w:rsid w:val="004270F2"/>
    <w:rsid w:val="00462743"/>
    <w:rsid w:val="00474E09"/>
    <w:rsid w:val="004D4AA8"/>
    <w:rsid w:val="00506799"/>
    <w:rsid w:val="005406DD"/>
    <w:rsid w:val="005A6894"/>
    <w:rsid w:val="005D0C30"/>
    <w:rsid w:val="006804B6"/>
    <w:rsid w:val="006A2B0A"/>
    <w:rsid w:val="006B4DEE"/>
    <w:rsid w:val="006D60BE"/>
    <w:rsid w:val="00707F46"/>
    <w:rsid w:val="00773A75"/>
    <w:rsid w:val="00850743"/>
    <w:rsid w:val="008515B4"/>
    <w:rsid w:val="008C6ADD"/>
    <w:rsid w:val="008E2E79"/>
    <w:rsid w:val="009114F6"/>
    <w:rsid w:val="009B306A"/>
    <w:rsid w:val="009D6B7D"/>
    <w:rsid w:val="00A501A1"/>
    <w:rsid w:val="00A8384D"/>
    <w:rsid w:val="00B04A1E"/>
    <w:rsid w:val="00B52EF9"/>
    <w:rsid w:val="00B61DDB"/>
    <w:rsid w:val="00BB6BE0"/>
    <w:rsid w:val="00BE14F2"/>
    <w:rsid w:val="00C4403B"/>
    <w:rsid w:val="00CD4053"/>
    <w:rsid w:val="00D82A0B"/>
    <w:rsid w:val="00D96E01"/>
    <w:rsid w:val="00DB1154"/>
    <w:rsid w:val="00E72C22"/>
    <w:rsid w:val="00F066E4"/>
    <w:rsid w:val="00F75F46"/>
    <w:rsid w:val="00F9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A4D02-A345-4BC4-82AE-18A4D9FF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A8"/>
  </w:style>
  <w:style w:type="paragraph" w:styleId="Footer">
    <w:name w:val="footer"/>
    <w:basedOn w:val="Normal"/>
    <w:link w:val="FooterChar"/>
    <w:uiPriority w:val="99"/>
    <w:unhideWhenUsed/>
    <w:rsid w:val="004D4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2021-03-11T10:46:00Z</dcterms:created>
  <dcterms:modified xsi:type="dcterms:W3CDTF">2021-03-12T08:21:00Z</dcterms:modified>
</cp:coreProperties>
</file>